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E3" w:rsidRPr="00DC61AA" w:rsidRDefault="000579E3" w:rsidP="00DC6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1AA">
        <w:rPr>
          <w:rFonts w:ascii="Times New Roman" w:hAnsi="Times New Roman" w:cs="Times New Roman"/>
          <w:sz w:val="28"/>
          <w:szCs w:val="28"/>
        </w:rPr>
        <w:t>С</w:t>
      </w:r>
      <w:r w:rsidR="00DC61AA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D26147">
        <w:rPr>
          <w:rFonts w:ascii="Times New Roman" w:hAnsi="Times New Roman" w:cs="Times New Roman"/>
          <w:sz w:val="28"/>
          <w:szCs w:val="28"/>
        </w:rPr>
        <w:t>материально-техническом оснащении парка «Раздолье»</w:t>
      </w:r>
    </w:p>
    <w:p w:rsidR="00DC61AA" w:rsidRDefault="00DC61AA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9E3" w:rsidRPr="00DC61AA" w:rsidRDefault="000579E3" w:rsidP="006C4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61AA">
        <w:rPr>
          <w:rFonts w:ascii="Times New Roman" w:hAnsi="Times New Roman" w:cs="Times New Roman"/>
          <w:sz w:val="28"/>
          <w:szCs w:val="28"/>
        </w:rPr>
        <w:t>Площадь 47</w:t>
      </w:r>
      <w:r w:rsidR="004D53E5" w:rsidRPr="00DC61AA">
        <w:rPr>
          <w:rFonts w:ascii="Times New Roman" w:hAnsi="Times New Roman" w:cs="Times New Roman"/>
          <w:sz w:val="28"/>
          <w:szCs w:val="28"/>
        </w:rPr>
        <w:t xml:space="preserve">,7 </w:t>
      </w:r>
      <w:r w:rsidRPr="00DC61AA">
        <w:rPr>
          <w:rFonts w:ascii="Times New Roman" w:hAnsi="Times New Roman" w:cs="Times New Roman"/>
          <w:sz w:val="28"/>
          <w:szCs w:val="28"/>
        </w:rPr>
        <w:t>га</w:t>
      </w:r>
    </w:p>
    <w:p w:rsidR="004D53E5" w:rsidRPr="00DC61AA" w:rsidRDefault="000579E3" w:rsidP="006C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AA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D53E5" w:rsidRPr="00DC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Одинцовский муниципальный район, Истринское лесничество, </w:t>
      </w:r>
      <w:proofErr w:type="spellStart"/>
      <w:r w:rsidR="004D53E5" w:rsidRPr="00DC6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Серебряноборское</w:t>
      </w:r>
      <w:proofErr w:type="spellEnd"/>
      <w:r w:rsidR="004D53E5" w:rsidRPr="00DC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участковое лесничество, участок с кадастровым номером 50:20:0010336:31289, </w:t>
      </w:r>
      <w:r w:rsidR="004D53E5" w:rsidRPr="00DC61AA">
        <w:rPr>
          <w:rFonts w:ascii="Times New Roman" w:hAnsi="Times New Roman" w:cs="Times New Roman"/>
          <w:sz w:val="28"/>
          <w:szCs w:val="28"/>
        </w:rPr>
        <w:t xml:space="preserve">Рублевский проезд. </w:t>
      </w:r>
    </w:p>
    <w:p w:rsidR="00DC61AA" w:rsidRDefault="00DC61AA" w:rsidP="00DC61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3E5" w:rsidRPr="00DC61AA" w:rsidRDefault="006C4E0F" w:rsidP="00DC61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Оснащение и и</w:t>
      </w:r>
      <w:r w:rsidR="00DC61AA">
        <w:rPr>
          <w:rFonts w:ascii="Times New Roman" w:eastAsia="Calibri" w:hAnsi="Times New Roman" w:cs="Times New Roman"/>
          <w:sz w:val="28"/>
          <w:szCs w:val="28"/>
        </w:rPr>
        <w:t>нфраструктура парка:</w:t>
      </w:r>
    </w:p>
    <w:p w:rsidR="004D53E5" w:rsidRPr="004D53E5" w:rsidRDefault="00DC61AA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В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елодорожки с покрытием гранитным отсевом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 xml:space="preserve">7600 </w:t>
      </w:r>
      <w:proofErr w:type="spellStart"/>
      <w:r w:rsidR="004D53E5" w:rsidRPr="004D53E5">
        <w:rPr>
          <w:rFonts w:ascii="Times New Roman" w:eastAsia="Calibri" w:hAnsi="Times New Roman" w:cs="Times New Roman"/>
          <w:sz w:val="28"/>
          <w:szCs w:val="28"/>
        </w:rPr>
        <w:t>м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.кв</w:t>
      </w:r>
      <w:proofErr w:type="spellEnd"/>
      <w:r w:rsidR="004D53E5" w:rsidRPr="00DC61AA">
        <w:rPr>
          <w:rFonts w:ascii="Times New Roman" w:eastAsia="Calibri" w:hAnsi="Times New Roman" w:cs="Times New Roman"/>
          <w:sz w:val="28"/>
          <w:szCs w:val="28"/>
        </w:rPr>
        <w:t>.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53E5" w:rsidRPr="00DC61AA" w:rsidRDefault="00DC61AA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Т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ротуары, дорожки, площадки с покрытием гранитным отсевом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 xml:space="preserve">19666 </w:t>
      </w:r>
      <w:proofErr w:type="spellStart"/>
      <w:r w:rsidR="004D53E5" w:rsidRPr="004D53E5">
        <w:rPr>
          <w:rFonts w:ascii="Times New Roman" w:eastAsia="Calibri" w:hAnsi="Times New Roman" w:cs="Times New Roman"/>
          <w:sz w:val="28"/>
          <w:szCs w:val="28"/>
        </w:rPr>
        <w:t>м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.кв</w:t>
      </w:r>
      <w:proofErr w:type="spellEnd"/>
      <w:r w:rsidR="004D53E5" w:rsidRPr="00DC61AA">
        <w:rPr>
          <w:rFonts w:ascii="Times New Roman" w:eastAsia="Calibri" w:hAnsi="Times New Roman" w:cs="Times New Roman"/>
          <w:sz w:val="28"/>
          <w:szCs w:val="28"/>
        </w:rPr>
        <w:t>.;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53E5" w:rsidRDefault="00DC61AA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В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оздушн</w:t>
      </w:r>
      <w:r w:rsidR="004D53E5" w:rsidRPr="00DC61AA">
        <w:rPr>
          <w:rFonts w:ascii="Times New Roman" w:eastAsia="Calibri" w:hAnsi="Times New Roman" w:cs="Times New Roman"/>
          <w:sz w:val="28"/>
          <w:szCs w:val="28"/>
        </w:rPr>
        <w:t>ый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 xml:space="preserve"> мост с покрытием из </w:t>
      </w:r>
      <w:proofErr w:type="spellStart"/>
      <w:r w:rsidR="004D53E5" w:rsidRPr="004D53E5">
        <w:rPr>
          <w:rFonts w:ascii="Times New Roman" w:eastAsia="Calibri" w:hAnsi="Times New Roman" w:cs="Times New Roman"/>
          <w:sz w:val="28"/>
          <w:szCs w:val="28"/>
        </w:rPr>
        <w:t>декинга</w:t>
      </w:r>
      <w:proofErr w:type="spellEnd"/>
      <w:r w:rsidR="004D53E5" w:rsidRPr="00DC61AA">
        <w:rPr>
          <w:rFonts w:ascii="Times New Roman" w:eastAsia="Calibri" w:hAnsi="Times New Roman" w:cs="Times New Roman"/>
          <w:sz w:val="28"/>
          <w:szCs w:val="28"/>
        </w:rPr>
        <w:t xml:space="preserve"> - 1150 </w:t>
      </w:r>
      <w:proofErr w:type="spellStart"/>
      <w:r w:rsidR="004D53E5" w:rsidRPr="00DC61AA">
        <w:rPr>
          <w:rFonts w:ascii="Times New Roman" w:eastAsia="Calibri" w:hAnsi="Times New Roman" w:cs="Times New Roman"/>
          <w:sz w:val="28"/>
          <w:szCs w:val="28"/>
        </w:rPr>
        <w:t>м.кв</w:t>
      </w:r>
      <w:proofErr w:type="spellEnd"/>
      <w:r w:rsidR="004D53E5" w:rsidRPr="00DC61AA">
        <w:rPr>
          <w:rFonts w:ascii="Times New Roman" w:eastAsia="Calibri" w:hAnsi="Times New Roman" w:cs="Times New Roman"/>
          <w:sz w:val="28"/>
          <w:szCs w:val="28"/>
        </w:rPr>
        <w:t>.</w:t>
      </w:r>
      <w:r w:rsidR="004D53E5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57D1" w:rsidRPr="004D53E5" w:rsidRDefault="009457D1" w:rsidP="009457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D1">
        <w:rPr>
          <w:rFonts w:ascii="Times New Roman" w:eastAsia="Calibri" w:hAnsi="Times New Roman" w:cs="Times New Roman"/>
          <w:sz w:val="28"/>
          <w:szCs w:val="28"/>
        </w:rPr>
        <w:t>- МАФ – 546 штук (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туалетные модули; урны; диван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 xml:space="preserve"> парковы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; лежак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; навес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 xml:space="preserve"> от дождя; беседк</w:t>
      </w:r>
      <w:r w:rsidR="007C0213">
        <w:rPr>
          <w:rFonts w:ascii="Times New Roman" w:eastAsia="Calibri" w:hAnsi="Times New Roman" w:cs="Times New Roman"/>
          <w:i/>
          <w:sz w:val="28"/>
          <w:szCs w:val="28"/>
        </w:rPr>
        <w:t xml:space="preserve">и; 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лавочки деревянные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, велопарковки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D53E5">
        <w:rPr>
          <w:rFonts w:ascii="Times New Roman" w:eastAsia="Calibri" w:hAnsi="Times New Roman" w:cs="Times New Roman"/>
          <w:i/>
          <w:sz w:val="28"/>
          <w:szCs w:val="28"/>
        </w:rPr>
        <w:t xml:space="preserve">фигуры </w:t>
      </w:r>
      <w:r w:rsidRPr="009457D1">
        <w:rPr>
          <w:rFonts w:ascii="Times New Roman" w:eastAsia="Calibri" w:hAnsi="Times New Roman" w:cs="Times New Roman"/>
          <w:i/>
          <w:sz w:val="28"/>
          <w:szCs w:val="28"/>
        </w:rPr>
        <w:t>сказочных персонажей</w:t>
      </w:r>
      <w:r w:rsidRPr="009457D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>С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кейтпарк;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>В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еревочный парк;</w:t>
      </w:r>
    </w:p>
    <w:p w:rsidR="00C7609B" w:rsidRPr="00DC61AA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C7609B" w:rsidRPr="004D53E5">
        <w:rPr>
          <w:rFonts w:ascii="Times New Roman" w:eastAsia="Calibri" w:hAnsi="Times New Roman" w:cs="Times New Roman"/>
          <w:sz w:val="28"/>
          <w:szCs w:val="28"/>
          <w:lang w:val="en-US"/>
        </w:rPr>
        <w:t>ump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C7609B" w:rsidRPr="004D53E5">
        <w:rPr>
          <w:rFonts w:ascii="Times New Roman" w:eastAsia="Calibri" w:hAnsi="Times New Roman" w:cs="Times New Roman"/>
          <w:sz w:val="28"/>
          <w:szCs w:val="28"/>
        </w:rPr>
        <w:t>трэк</w:t>
      </w:r>
      <w:proofErr w:type="spellEnd"/>
      <w:r w:rsidR="00C7609B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609B" w:rsidRPr="00DC61AA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 xml:space="preserve">Горка тюбинговая </w:t>
      </w:r>
    </w:p>
    <w:p w:rsidR="00C7609B" w:rsidRPr="00DC61AA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hAnsi="Times New Roman" w:cs="Times New Roman"/>
          <w:sz w:val="28"/>
          <w:szCs w:val="28"/>
        </w:rPr>
        <w:t>Амфитеатр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09B" w:rsidRPr="00DC61AA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>Комната матери и ребенка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2 детские площадки;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 xml:space="preserve">6 площадок для </w:t>
      </w:r>
      <w:proofErr w:type="spellStart"/>
      <w:r w:rsidR="00C7609B" w:rsidRPr="004D53E5">
        <w:rPr>
          <w:rFonts w:ascii="Times New Roman" w:eastAsia="Calibri" w:hAnsi="Times New Roman" w:cs="Times New Roman"/>
          <w:sz w:val="28"/>
          <w:szCs w:val="28"/>
        </w:rPr>
        <w:t>воркаута</w:t>
      </w:r>
      <w:proofErr w:type="spellEnd"/>
      <w:r w:rsidR="00C7609B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609B" w:rsidRPr="00DC61AA" w:rsidRDefault="006C4E0F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3 площадки для бадминтона;</w:t>
      </w:r>
      <w:r w:rsidR="00C7609B" w:rsidRPr="00DC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9B" w:rsidRPr="004D53E5" w:rsidRDefault="006C4E0F" w:rsidP="00DC61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3 площадки для волейбола;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1 площадка для баскетбола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 xml:space="preserve"> и мини-футбола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609B" w:rsidRPr="00DC61AA" w:rsidRDefault="006C4E0F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4D53E5">
        <w:rPr>
          <w:rFonts w:ascii="Times New Roman" w:eastAsia="Calibri" w:hAnsi="Times New Roman" w:cs="Times New Roman"/>
          <w:sz w:val="28"/>
          <w:szCs w:val="28"/>
        </w:rPr>
        <w:t>1 площадки для настольного тенниса (пинг-понга);</w:t>
      </w:r>
      <w:r w:rsidR="00C7609B" w:rsidRPr="00DC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9B" w:rsidRPr="00DC61AA" w:rsidRDefault="006C4E0F" w:rsidP="00DC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hAnsi="Times New Roman" w:cs="Times New Roman"/>
          <w:sz w:val="28"/>
          <w:szCs w:val="28"/>
        </w:rPr>
        <w:t>2 площадки для выгула собак;</w:t>
      </w:r>
    </w:p>
    <w:p w:rsidR="00C7609B" w:rsidRPr="004D53E5" w:rsidRDefault="006C4E0F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609B" w:rsidRPr="00DC61AA">
        <w:rPr>
          <w:rFonts w:ascii="Times New Roman" w:eastAsia="Calibri" w:hAnsi="Times New Roman" w:cs="Times New Roman"/>
          <w:sz w:val="28"/>
          <w:szCs w:val="28"/>
        </w:rPr>
        <w:t>Каток (зима) / Автогородок (лето)</w:t>
      </w:r>
    </w:p>
    <w:p w:rsidR="004D53E5" w:rsidRPr="00DC61AA" w:rsidRDefault="004D53E5" w:rsidP="00DC6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60F" w:rsidRDefault="000579E3" w:rsidP="006C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1AA">
        <w:rPr>
          <w:rFonts w:ascii="Times New Roman" w:hAnsi="Times New Roman" w:cs="Times New Roman"/>
          <w:sz w:val="28"/>
          <w:szCs w:val="28"/>
        </w:rPr>
        <w:t xml:space="preserve">В парке </w:t>
      </w:r>
      <w:r w:rsidR="00BE3A34" w:rsidRPr="00DC61AA">
        <w:rPr>
          <w:rFonts w:ascii="Times New Roman" w:hAnsi="Times New Roman" w:cs="Times New Roman"/>
          <w:sz w:val="28"/>
          <w:szCs w:val="28"/>
        </w:rPr>
        <w:t>4 входные группы</w:t>
      </w:r>
      <w:r w:rsidR="00C7609B" w:rsidRPr="00DC61AA">
        <w:rPr>
          <w:rFonts w:ascii="Times New Roman" w:hAnsi="Times New Roman" w:cs="Times New Roman"/>
          <w:sz w:val="28"/>
          <w:szCs w:val="28"/>
        </w:rPr>
        <w:t xml:space="preserve">, </w:t>
      </w:r>
      <w:r w:rsidR="0027405A" w:rsidRPr="00DC61AA">
        <w:rPr>
          <w:rFonts w:ascii="Times New Roman" w:hAnsi="Times New Roman" w:cs="Times New Roman"/>
          <w:sz w:val="28"/>
          <w:szCs w:val="28"/>
        </w:rPr>
        <w:t>1</w:t>
      </w:r>
      <w:r w:rsidR="00DC61AA" w:rsidRPr="00DC61AA">
        <w:rPr>
          <w:rFonts w:ascii="Times New Roman" w:hAnsi="Times New Roman" w:cs="Times New Roman"/>
          <w:sz w:val="28"/>
          <w:szCs w:val="28"/>
        </w:rPr>
        <w:t>1</w:t>
      </w:r>
      <w:r w:rsidR="0027405A" w:rsidRPr="00DC61AA">
        <w:rPr>
          <w:rFonts w:ascii="Times New Roman" w:hAnsi="Times New Roman" w:cs="Times New Roman"/>
          <w:sz w:val="28"/>
          <w:szCs w:val="28"/>
        </w:rPr>
        <w:t xml:space="preserve"> павильонов предусмотрены для организации досуга и предоставления услуг</w:t>
      </w:r>
      <w:r w:rsidR="0088460F">
        <w:rPr>
          <w:rFonts w:ascii="Times New Roman" w:hAnsi="Times New Roman" w:cs="Times New Roman"/>
          <w:sz w:val="28"/>
          <w:szCs w:val="28"/>
        </w:rPr>
        <w:t>.</w:t>
      </w:r>
    </w:p>
    <w:p w:rsidR="000861C6" w:rsidRPr="00D26147" w:rsidRDefault="000861C6" w:rsidP="00D2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61C6" w:rsidRPr="00D2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9E3"/>
    <w:rsid w:val="000579E3"/>
    <w:rsid w:val="000861C6"/>
    <w:rsid w:val="00103B7E"/>
    <w:rsid w:val="0027405A"/>
    <w:rsid w:val="00334C08"/>
    <w:rsid w:val="004D53E5"/>
    <w:rsid w:val="006C4E0F"/>
    <w:rsid w:val="00700DFB"/>
    <w:rsid w:val="007C0213"/>
    <w:rsid w:val="0088460F"/>
    <w:rsid w:val="009457D1"/>
    <w:rsid w:val="009F3177"/>
    <w:rsid w:val="00BE3A34"/>
    <w:rsid w:val="00C7609B"/>
    <w:rsid w:val="00D26147"/>
    <w:rsid w:val="00DC61AA"/>
    <w:rsid w:val="00E2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04A6"/>
  <w15:docId w15:val="{2E047666-4CF7-4BC5-AF18-2A2A9383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2021-05-22T06:30:00Z</dcterms:created>
  <dcterms:modified xsi:type="dcterms:W3CDTF">2022-03-14T08:26:00Z</dcterms:modified>
</cp:coreProperties>
</file>